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951" w:rsidRPr="00AE7034" w:rsidRDefault="00ED5951" w:rsidP="002848D5">
      <w:pPr>
        <w:suppressAutoHyphens/>
        <w:ind w:left="5670" w:right="-1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Приложение 1</w:t>
      </w:r>
      <w:r w:rsidR="00221405">
        <w:rPr>
          <w:rFonts w:eastAsia="Times New Roman" w:cs="Times New Roman"/>
          <w:szCs w:val="28"/>
          <w:lang w:eastAsia="ru-RU"/>
        </w:rPr>
        <w:t>4</w:t>
      </w:r>
    </w:p>
    <w:p w:rsidR="00ED5951" w:rsidRPr="00AE7034" w:rsidRDefault="00ED5951" w:rsidP="002848D5">
      <w:pPr>
        <w:suppressAutoHyphens/>
        <w:ind w:left="5670" w:right="-1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>к распоряжению</w:t>
      </w:r>
    </w:p>
    <w:p w:rsidR="00ED5951" w:rsidRPr="00AE7034" w:rsidRDefault="00ED5951" w:rsidP="002848D5">
      <w:pPr>
        <w:suppressAutoHyphens/>
        <w:ind w:left="5670" w:right="-1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>Администрации города</w:t>
      </w:r>
    </w:p>
    <w:p w:rsidR="00ED5951" w:rsidRPr="00AE7034" w:rsidRDefault="00ED5951" w:rsidP="002848D5">
      <w:pPr>
        <w:suppressAutoHyphens/>
        <w:ind w:left="5670" w:right="-1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>от _________</w:t>
      </w:r>
      <w:r w:rsidR="002848D5">
        <w:rPr>
          <w:rFonts w:eastAsia="Times New Roman" w:cs="Times New Roman"/>
          <w:szCs w:val="28"/>
          <w:lang w:eastAsia="ru-RU"/>
        </w:rPr>
        <w:t>___</w:t>
      </w:r>
      <w:r w:rsidRPr="00AE7034">
        <w:rPr>
          <w:rFonts w:eastAsia="Times New Roman" w:cs="Times New Roman"/>
          <w:szCs w:val="28"/>
          <w:lang w:eastAsia="ru-RU"/>
        </w:rPr>
        <w:t xml:space="preserve"> № _______</w:t>
      </w:r>
    </w:p>
    <w:p w:rsidR="00ED5951" w:rsidRPr="00AE7034" w:rsidRDefault="00ED5951" w:rsidP="00ED5951">
      <w:pPr>
        <w:suppressAutoHyphens/>
        <w:ind w:right="-1"/>
        <w:rPr>
          <w:rFonts w:eastAsia="Times New Roman" w:cs="Times New Roman"/>
          <w:szCs w:val="28"/>
          <w:lang w:eastAsia="ru-RU"/>
        </w:rPr>
      </w:pPr>
    </w:p>
    <w:p w:rsidR="00ED5951" w:rsidRPr="00AE7034" w:rsidRDefault="00ED5951" w:rsidP="00ED5951">
      <w:pPr>
        <w:suppressAutoHyphens/>
        <w:ind w:right="-1"/>
        <w:rPr>
          <w:rFonts w:eastAsia="Times New Roman" w:cs="Times New Roman"/>
          <w:szCs w:val="28"/>
          <w:lang w:eastAsia="ru-RU"/>
        </w:rPr>
      </w:pPr>
    </w:p>
    <w:p w:rsidR="00ED5951" w:rsidRPr="00AE7034" w:rsidRDefault="00ED5951" w:rsidP="00ED5951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>Состав постоянно действующей комиссии № 34</w:t>
      </w:r>
    </w:p>
    <w:p w:rsidR="00ED5951" w:rsidRPr="00AE7034" w:rsidRDefault="00ED5951" w:rsidP="00ED5951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 xml:space="preserve">по проведению инвентаризации дебиторской (кредиторской) задолженности: </w:t>
      </w:r>
    </w:p>
    <w:p w:rsidR="00ED5951" w:rsidRPr="00AE7034" w:rsidRDefault="00ED5951" w:rsidP="00ED5951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 xml:space="preserve">остатков субсидий прошлых лет, денежных взысканий (штрафов), </w:t>
      </w:r>
      <w:r w:rsidR="002848D5">
        <w:rPr>
          <w:rFonts w:eastAsia="Times New Roman" w:cs="Times New Roman"/>
          <w:szCs w:val="28"/>
          <w:lang w:eastAsia="ru-RU"/>
        </w:rPr>
        <w:br/>
      </w:r>
      <w:r w:rsidRPr="00AE7034">
        <w:rPr>
          <w:rFonts w:eastAsia="Times New Roman" w:cs="Times New Roman"/>
          <w:szCs w:val="28"/>
          <w:lang w:eastAsia="ru-RU"/>
        </w:rPr>
        <w:t>и иных сумм в возмещение ущерба (штрафные санкции за нарушение условий и ненадлежащее исполнение договоров, соглашений, муниципальных контрактов), прочей задолженности прошлых лет</w:t>
      </w:r>
    </w:p>
    <w:p w:rsidR="00ED5951" w:rsidRPr="00AE7034" w:rsidRDefault="00ED5951" w:rsidP="00ED5951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 xml:space="preserve"> (департамент городского хозяйства)</w:t>
      </w:r>
    </w:p>
    <w:p w:rsidR="00ED5951" w:rsidRPr="00AE7034" w:rsidRDefault="00ED5951" w:rsidP="00ED5951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319"/>
        <w:gridCol w:w="1036"/>
        <w:gridCol w:w="5034"/>
      </w:tblGrid>
      <w:tr w:rsidR="00ED5951" w:rsidRPr="00AE7034" w:rsidTr="00791B75">
        <w:trPr>
          <w:trHeight w:val="900"/>
        </w:trPr>
        <w:tc>
          <w:tcPr>
            <w:tcW w:w="3404" w:type="dxa"/>
            <w:hideMark/>
          </w:tcPr>
          <w:p w:rsidR="00ED5951" w:rsidRPr="002E74A3" w:rsidRDefault="00ED5951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E74A3">
              <w:rPr>
                <w:rFonts w:eastAsia="Times New Roman" w:cs="Times New Roman"/>
                <w:szCs w:val="28"/>
                <w:lang w:eastAsia="ru-RU"/>
              </w:rPr>
              <w:t>Бурундукова</w:t>
            </w:r>
            <w:proofErr w:type="spellEnd"/>
          </w:p>
          <w:p w:rsidR="00ED5951" w:rsidRPr="002E74A3" w:rsidRDefault="00ED5951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2E74A3">
              <w:rPr>
                <w:rFonts w:eastAsia="Times New Roman" w:cs="Times New Roman"/>
                <w:szCs w:val="28"/>
                <w:lang w:eastAsia="ru-RU"/>
              </w:rPr>
              <w:t xml:space="preserve">Инна Васильевна </w:t>
            </w:r>
          </w:p>
          <w:p w:rsidR="00ED5951" w:rsidRPr="002E74A3" w:rsidRDefault="00ED5951" w:rsidP="00791B75">
            <w:pPr>
              <w:suppressAutoHyphens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  <w:p w:rsidR="00ED5951" w:rsidRPr="002E74A3" w:rsidRDefault="00ED5951" w:rsidP="00791B75">
            <w:pPr>
              <w:suppressAutoHyphens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  <w:p w:rsidR="00ED5951" w:rsidRPr="002E74A3" w:rsidRDefault="00ED5951" w:rsidP="00791B75">
            <w:pPr>
              <w:suppressAutoHyphens/>
              <w:rPr>
                <w:rFonts w:eastAsia="Times New Roman" w:cs="Times New Roman"/>
                <w:bCs/>
                <w:szCs w:val="28"/>
                <w:lang w:eastAsia="ru-RU"/>
              </w:rPr>
            </w:pPr>
            <w:proofErr w:type="spellStart"/>
            <w:r w:rsidRPr="002E74A3">
              <w:rPr>
                <w:rFonts w:eastAsia="Times New Roman" w:cs="Times New Roman"/>
                <w:bCs/>
                <w:szCs w:val="28"/>
                <w:lang w:eastAsia="ru-RU"/>
              </w:rPr>
              <w:t>Федий</w:t>
            </w:r>
            <w:proofErr w:type="spellEnd"/>
            <w:r w:rsidRPr="002E74A3">
              <w:rPr>
                <w:rFonts w:eastAsia="Times New Roman" w:cs="Times New Roman"/>
                <w:bCs/>
                <w:szCs w:val="28"/>
                <w:lang w:eastAsia="ru-RU"/>
              </w:rPr>
              <w:t xml:space="preserve"> </w:t>
            </w:r>
          </w:p>
          <w:p w:rsidR="00ED5951" w:rsidRPr="002E74A3" w:rsidRDefault="00ED5951" w:rsidP="00791B75">
            <w:pPr>
              <w:suppressAutoHyphens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2E74A3">
              <w:rPr>
                <w:rFonts w:eastAsia="Times New Roman" w:cs="Times New Roman"/>
                <w:bCs/>
                <w:szCs w:val="28"/>
                <w:lang w:eastAsia="ru-RU"/>
              </w:rPr>
              <w:t xml:space="preserve">Елена Викторовна </w:t>
            </w:r>
          </w:p>
          <w:p w:rsidR="00ED5951" w:rsidRPr="002E74A3" w:rsidRDefault="00ED5951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ED5951" w:rsidRDefault="00ED5951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2848D5" w:rsidRPr="002E74A3" w:rsidRDefault="002848D5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ED5951" w:rsidRPr="002E74A3" w:rsidRDefault="00ED5951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2E74A3">
              <w:rPr>
                <w:rFonts w:eastAsia="Times New Roman" w:cs="Times New Roman"/>
                <w:szCs w:val="28"/>
                <w:lang w:eastAsia="ru-RU"/>
              </w:rPr>
              <w:t xml:space="preserve">Насырова </w:t>
            </w:r>
          </w:p>
          <w:p w:rsidR="00ED5951" w:rsidRPr="002E74A3" w:rsidRDefault="00ED5951" w:rsidP="00791B75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2E74A3">
              <w:rPr>
                <w:rFonts w:eastAsia="Times New Roman" w:cs="Times New Roman"/>
                <w:szCs w:val="28"/>
                <w:lang w:eastAsia="ru-RU"/>
              </w:rPr>
              <w:t>Альмира Маратовна</w:t>
            </w:r>
          </w:p>
          <w:p w:rsidR="00ED5951" w:rsidRPr="002E74A3" w:rsidRDefault="00ED5951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ED5951" w:rsidRPr="002E74A3" w:rsidRDefault="00ED5951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076" w:type="dxa"/>
            <w:hideMark/>
          </w:tcPr>
          <w:p w:rsidR="00ED5951" w:rsidRPr="002E74A3" w:rsidRDefault="00ED5951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E74A3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  <w:p w:rsidR="00ED5951" w:rsidRPr="002E74A3" w:rsidRDefault="00ED5951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ED5951" w:rsidRPr="002E74A3" w:rsidRDefault="00ED5951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ED5951" w:rsidRPr="002E74A3" w:rsidRDefault="00ED5951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ED5951" w:rsidRPr="002E74A3" w:rsidRDefault="00ED5951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E74A3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  <w:p w:rsidR="00ED5951" w:rsidRPr="002E74A3" w:rsidRDefault="00ED5951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ED5951" w:rsidRPr="002E74A3" w:rsidRDefault="00ED5951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ED5951" w:rsidRDefault="00ED5951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2848D5" w:rsidRPr="002E74A3" w:rsidRDefault="002848D5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ED5951" w:rsidRPr="002E74A3" w:rsidRDefault="00ED5951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E74A3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  <w:p w:rsidR="00ED5951" w:rsidRPr="002E74A3" w:rsidRDefault="00ED5951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ED5951" w:rsidRPr="002E74A3" w:rsidRDefault="00ED5951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192" w:type="dxa"/>
            <w:hideMark/>
          </w:tcPr>
          <w:p w:rsidR="00ED5951" w:rsidRPr="002E74A3" w:rsidRDefault="00ED5951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2E74A3">
              <w:rPr>
                <w:rFonts w:eastAsia="Times New Roman" w:cs="Times New Roman"/>
                <w:szCs w:val="28"/>
                <w:lang w:eastAsia="ru-RU"/>
              </w:rPr>
              <w:t xml:space="preserve">заместитель директора департамента городского хозяйства, председатель комиссии </w:t>
            </w:r>
          </w:p>
          <w:p w:rsidR="00ED5951" w:rsidRPr="002E74A3" w:rsidRDefault="00ED5951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ED5951" w:rsidRPr="002E74A3" w:rsidRDefault="00ED5951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2E74A3">
              <w:rPr>
                <w:rFonts w:eastAsia="Times New Roman" w:cs="Times New Roman"/>
                <w:szCs w:val="28"/>
                <w:lang w:eastAsia="ru-RU"/>
              </w:rPr>
              <w:t xml:space="preserve">начальник отдела договорного обеспечения департамента </w:t>
            </w:r>
          </w:p>
          <w:p w:rsidR="00ED5951" w:rsidRPr="002E74A3" w:rsidRDefault="00ED5951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2E74A3">
              <w:rPr>
                <w:rFonts w:eastAsia="Times New Roman" w:cs="Times New Roman"/>
                <w:szCs w:val="28"/>
                <w:lang w:eastAsia="ru-RU"/>
              </w:rPr>
              <w:t xml:space="preserve">городского хозяйства, заместитель председателя комиссии </w:t>
            </w:r>
          </w:p>
          <w:p w:rsidR="00ED5951" w:rsidRPr="002E74A3" w:rsidRDefault="00ED5951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ED5951" w:rsidRPr="002E74A3" w:rsidRDefault="00ED5951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2E74A3">
              <w:rPr>
                <w:rFonts w:eastAsia="Times New Roman" w:cs="Times New Roman"/>
                <w:szCs w:val="28"/>
                <w:lang w:eastAsia="ru-RU"/>
              </w:rPr>
              <w:t>специалист-эксперт отдела бухгалтерского учета сферы городского хозяйства управления бюджетного учёта и отчётности, секретарь комиссии</w:t>
            </w:r>
          </w:p>
          <w:p w:rsidR="00ED5951" w:rsidRPr="00AE7034" w:rsidRDefault="00ED5951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2E74A3">
              <w:rPr>
                <w:rFonts w:eastAsia="Times New Roman" w:cs="Times New Roman"/>
                <w:szCs w:val="28"/>
                <w:lang w:eastAsia="ru-RU"/>
              </w:rPr>
              <w:t>(ответственный исполнитель)</w:t>
            </w:r>
          </w:p>
          <w:p w:rsidR="00ED5951" w:rsidRPr="00AE7034" w:rsidRDefault="00ED5951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ED5951" w:rsidRPr="00AE7034" w:rsidTr="00791B75">
        <w:trPr>
          <w:trHeight w:val="302"/>
        </w:trPr>
        <w:tc>
          <w:tcPr>
            <w:tcW w:w="9672" w:type="dxa"/>
            <w:gridSpan w:val="3"/>
            <w:hideMark/>
          </w:tcPr>
          <w:p w:rsidR="00ED5951" w:rsidRPr="00AE7034" w:rsidRDefault="00ED5951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члены комиссии:</w:t>
            </w:r>
          </w:p>
          <w:p w:rsidR="00ED5951" w:rsidRPr="00AE7034" w:rsidRDefault="00ED5951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ED5951" w:rsidRPr="00AE7034" w:rsidTr="00791B75">
        <w:trPr>
          <w:trHeight w:val="900"/>
        </w:trPr>
        <w:tc>
          <w:tcPr>
            <w:tcW w:w="3404" w:type="dxa"/>
            <w:hideMark/>
          </w:tcPr>
          <w:p w:rsidR="00ED5951" w:rsidRPr="00AE7034" w:rsidRDefault="00ED5951" w:rsidP="00791B75">
            <w:pPr>
              <w:suppressAutoHyphens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Вибе</w:t>
            </w:r>
          </w:p>
          <w:p w:rsidR="00ED5951" w:rsidRPr="00AE7034" w:rsidRDefault="00ED5951" w:rsidP="00791B75">
            <w:pPr>
              <w:suppressAutoHyphens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Ирина Дмитриевна</w:t>
            </w:r>
          </w:p>
        </w:tc>
        <w:tc>
          <w:tcPr>
            <w:tcW w:w="1076" w:type="dxa"/>
            <w:hideMark/>
          </w:tcPr>
          <w:p w:rsidR="00ED5951" w:rsidRPr="00AE7034" w:rsidRDefault="00ED5951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  <w:p w:rsidR="00ED5951" w:rsidRPr="00AE7034" w:rsidRDefault="00ED5951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192" w:type="dxa"/>
            <w:hideMark/>
          </w:tcPr>
          <w:p w:rsidR="00ED5951" w:rsidRPr="00AE7034" w:rsidRDefault="00ED5951" w:rsidP="00791B75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начальник отдела финансово-экономического планирования департамента городского хозяйства</w:t>
            </w:r>
          </w:p>
        </w:tc>
      </w:tr>
      <w:tr w:rsidR="00ED5951" w:rsidRPr="004E74BC" w:rsidTr="00791B75">
        <w:trPr>
          <w:trHeight w:val="70"/>
        </w:trPr>
        <w:tc>
          <w:tcPr>
            <w:tcW w:w="3404" w:type="dxa"/>
          </w:tcPr>
          <w:p w:rsidR="00ED5951" w:rsidRPr="00AE7034" w:rsidRDefault="00ED5951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ED5951" w:rsidRPr="00AE7034" w:rsidRDefault="00ED5951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Чечулина</w:t>
            </w:r>
          </w:p>
          <w:p w:rsidR="00ED5951" w:rsidRPr="00AE7034" w:rsidRDefault="00ED5951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Оксана Валерьевна</w:t>
            </w:r>
          </w:p>
          <w:p w:rsidR="00ED5951" w:rsidRPr="00AE7034" w:rsidRDefault="00ED5951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076" w:type="dxa"/>
          </w:tcPr>
          <w:p w:rsidR="00ED5951" w:rsidRPr="00AE7034" w:rsidRDefault="00ED5951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ED5951" w:rsidRPr="00AE7034" w:rsidRDefault="00ED5951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5192" w:type="dxa"/>
          </w:tcPr>
          <w:p w:rsidR="00ED5951" w:rsidRPr="00AE7034" w:rsidRDefault="00ED5951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2848D5" w:rsidRDefault="00ED5951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 xml:space="preserve">начальник отдела бухгалтерского </w:t>
            </w:r>
          </w:p>
          <w:p w:rsidR="002848D5" w:rsidRDefault="00ED5951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 xml:space="preserve">учета сферы городского хозяйства управления бюджетного учёта </w:t>
            </w:r>
          </w:p>
          <w:p w:rsidR="00ED5951" w:rsidRPr="004E74BC" w:rsidRDefault="00ED5951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и отчётности</w:t>
            </w:r>
            <w:r w:rsidRPr="005D16F9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</w:tr>
    </w:tbl>
    <w:p w:rsidR="001A2092" w:rsidRDefault="001A2092"/>
    <w:sectPr w:rsidR="001A2092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D3B" w:rsidRDefault="00BB2D3B" w:rsidP="00A81ACF">
      <w:r>
        <w:separator/>
      </w:r>
    </w:p>
  </w:endnote>
  <w:endnote w:type="continuationSeparator" w:id="0">
    <w:p w:rsidR="00BB2D3B" w:rsidRDefault="00BB2D3B" w:rsidP="00A81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D3B" w:rsidRDefault="00BB2D3B" w:rsidP="00A81ACF">
      <w:r>
        <w:separator/>
      </w:r>
    </w:p>
  </w:footnote>
  <w:footnote w:type="continuationSeparator" w:id="0">
    <w:p w:rsidR="00BB2D3B" w:rsidRDefault="00BB2D3B" w:rsidP="00A81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277820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A81ACF" w:rsidRPr="00A81ACF" w:rsidRDefault="00E75CAB">
        <w:pPr>
          <w:pStyle w:val="a3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>49</w:t>
        </w:r>
      </w:p>
    </w:sdtContent>
  </w:sdt>
  <w:p w:rsidR="00A81ACF" w:rsidRDefault="00A81A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8B6"/>
    <w:rsid w:val="001A2092"/>
    <w:rsid w:val="00221405"/>
    <w:rsid w:val="002848D5"/>
    <w:rsid w:val="002E74A3"/>
    <w:rsid w:val="004738B6"/>
    <w:rsid w:val="006B7D63"/>
    <w:rsid w:val="00A81ACF"/>
    <w:rsid w:val="00BB2D3B"/>
    <w:rsid w:val="00CF451F"/>
    <w:rsid w:val="00D576E7"/>
    <w:rsid w:val="00D92B38"/>
    <w:rsid w:val="00D97C1E"/>
    <w:rsid w:val="00E75CAB"/>
    <w:rsid w:val="00ED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729DB-653E-4DF4-BB83-9F4BD2AC5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95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1A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1AC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A81A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81ACF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2848D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848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Альмира Маратовна</dc:creator>
  <cp:keywords/>
  <dc:description/>
  <cp:lastModifiedBy>Гордеев Сергей Викторович</cp:lastModifiedBy>
  <cp:revision>1</cp:revision>
  <cp:lastPrinted>2025-06-10T06:44:00Z</cp:lastPrinted>
  <dcterms:created xsi:type="dcterms:W3CDTF">2025-06-24T05:03:00Z</dcterms:created>
  <dcterms:modified xsi:type="dcterms:W3CDTF">2025-06-24T05:03:00Z</dcterms:modified>
</cp:coreProperties>
</file>